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17" w:rsidRDefault="00CF3117" w:rsidP="00CF311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88347" cy="2209800"/>
            <wp:effectExtent l="0" t="0" r="7620" b="0"/>
            <wp:docPr id="1" name="Obraz 1" descr="logo asbrydż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asbrydż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87" cy="221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17" w:rsidRPr="00CF3117" w:rsidRDefault="00CF3117" w:rsidP="00CF3117">
      <w:pPr>
        <w:jc w:val="center"/>
        <w:rPr>
          <w:sz w:val="28"/>
          <w:szCs w:val="28"/>
        </w:rPr>
      </w:pPr>
      <w:r w:rsidRPr="00CF3117">
        <w:rPr>
          <w:sz w:val="28"/>
          <w:szCs w:val="28"/>
        </w:rPr>
        <w:t>Gramy co prawda za pomocą kart, ale:</w:t>
      </w:r>
    </w:p>
    <w:p w:rsidR="00CF3117" w:rsidRPr="00CF3117" w:rsidRDefault="00CF3117" w:rsidP="00CF3117">
      <w:pPr>
        <w:jc w:val="center"/>
        <w:rPr>
          <w:b/>
          <w:color w:val="FF0000"/>
          <w:sz w:val="28"/>
          <w:szCs w:val="28"/>
        </w:rPr>
      </w:pPr>
      <w:r w:rsidRPr="00CF3117">
        <w:rPr>
          <w:b/>
          <w:color w:val="FF0000"/>
          <w:sz w:val="28"/>
          <w:szCs w:val="28"/>
        </w:rPr>
        <w:t>Uczymy podejmowania decyzji</w:t>
      </w:r>
      <w:r>
        <w:rPr>
          <w:b/>
          <w:color w:val="FF0000"/>
          <w:sz w:val="28"/>
          <w:szCs w:val="28"/>
        </w:rPr>
        <w:t>!</w:t>
      </w:r>
    </w:p>
    <w:p w:rsidR="00CF3117" w:rsidRPr="00CF3117" w:rsidRDefault="00CF3117" w:rsidP="00CF3117">
      <w:pPr>
        <w:jc w:val="center"/>
        <w:rPr>
          <w:b/>
          <w:color w:val="00B050"/>
          <w:sz w:val="28"/>
          <w:szCs w:val="28"/>
        </w:rPr>
      </w:pPr>
      <w:r w:rsidRPr="00CF3117">
        <w:rPr>
          <w:b/>
          <w:color w:val="00B050"/>
          <w:sz w:val="28"/>
          <w:szCs w:val="28"/>
        </w:rPr>
        <w:t>Uczymy wyciągania logicznych wniosków</w:t>
      </w:r>
      <w:r>
        <w:rPr>
          <w:b/>
          <w:color w:val="00B050"/>
          <w:sz w:val="28"/>
          <w:szCs w:val="28"/>
        </w:rPr>
        <w:t>!</w:t>
      </w:r>
    </w:p>
    <w:p w:rsidR="00CF3117" w:rsidRPr="00CF3117" w:rsidRDefault="00CF3117" w:rsidP="00CF3117">
      <w:pPr>
        <w:jc w:val="center"/>
        <w:rPr>
          <w:b/>
          <w:color w:val="7030A0"/>
          <w:sz w:val="28"/>
          <w:szCs w:val="28"/>
        </w:rPr>
      </w:pPr>
      <w:r w:rsidRPr="00CF3117">
        <w:rPr>
          <w:b/>
          <w:color w:val="7030A0"/>
          <w:sz w:val="28"/>
          <w:szCs w:val="28"/>
        </w:rPr>
        <w:t xml:space="preserve">Gra opiera się na informacji niepełnej, </w:t>
      </w:r>
    </w:p>
    <w:p w:rsidR="00CF3117" w:rsidRPr="00CF3117" w:rsidRDefault="00CF3117" w:rsidP="00CF3117">
      <w:pPr>
        <w:jc w:val="center"/>
        <w:rPr>
          <w:sz w:val="28"/>
          <w:szCs w:val="28"/>
        </w:rPr>
      </w:pPr>
      <w:r w:rsidRPr="00CF3117">
        <w:rPr>
          <w:sz w:val="28"/>
          <w:szCs w:val="28"/>
        </w:rPr>
        <w:t xml:space="preserve">a nasze decyzje są związane z umiejętnościami </w:t>
      </w:r>
    </w:p>
    <w:p w:rsidR="00CF3117" w:rsidRPr="00CF3117" w:rsidRDefault="00CF3117" w:rsidP="00CF3117">
      <w:pPr>
        <w:jc w:val="center"/>
        <w:rPr>
          <w:b/>
          <w:sz w:val="28"/>
          <w:szCs w:val="28"/>
        </w:rPr>
      </w:pPr>
      <w:r w:rsidRPr="00CF3117">
        <w:rPr>
          <w:b/>
          <w:sz w:val="28"/>
          <w:szCs w:val="28"/>
        </w:rPr>
        <w:t xml:space="preserve">zapamiętania (jakie karty były zagrane), </w:t>
      </w:r>
    </w:p>
    <w:p w:rsidR="00CF3117" w:rsidRPr="00CF3117" w:rsidRDefault="00CF3117" w:rsidP="00CF3117">
      <w:pPr>
        <w:jc w:val="center"/>
        <w:rPr>
          <w:b/>
          <w:sz w:val="28"/>
          <w:szCs w:val="28"/>
        </w:rPr>
      </w:pPr>
      <w:r w:rsidRPr="00CF3117">
        <w:rPr>
          <w:b/>
          <w:sz w:val="28"/>
          <w:szCs w:val="28"/>
        </w:rPr>
        <w:t xml:space="preserve">policzenia (ile kart było zagranych), </w:t>
      </w:r>
    </w:p>
    <w:p w:rsidR="00CF3117" w:rsidRPr="00CF3117" w:rsidRDefault="00CF3117" w:rsidP="00CF3117">
      <w:pPr>
        <w:jc w:val="center"/>
        <w:rPr>
          <w:b/>
          <w:sz w:val="28"/>
          <w:szCs w:val="28"/>
        </w:rPr>
      </w:pPr>
      <w:r w:rsidRPr="00CF3117">
        <w:rPr>
          <w:b/>
          <w:sz w:val="28"/>
          <w:szCs w:val="28"/>
        </w:rPr>
        <w:t>a w kolejnych etapach obliczeń statystycznych.</w:t>
      </w:r>
    </w:p>
    <w:p w:rsidR="00CF3117" w:rsidRPr="00CF3117" w:rsidRDefault="00CF3117" w:rsidP="00CF3117">
      <w:pPr>
        <w:jc w:val="center"/>
        <w:rPr>
          <w:sz w:val="28"/>
          <w:szCs w:val="28"/>
        </w:rPr>
      </w:pPr>
      <w:r w:rsidRPr="00CF3117">
        <w:rPr>
          <w:sz w:val="28"/>
          <w:szCs w:val="28"/>
        </w:rPr>
        <w:t>Grając w brydża rozwijamy wyobraźnie, umiejętności zapamiętywania, łatwiej radzimy sobie z matematyką.</w:t>
      </w:r>
    </w:p>
    <w:p w:rsidR="00CF3117" w:rsidRPr="00CF3117" w:rsidRDefault="00CF3117" w:rsidP="00CF3117">
      <w:pPr>
        <w:jc w:val="center"/>
        <w:rPr>
          <w:sz w:val="28"/>
          <w:szCs w:val="28"/>
        </w:rPr>
      </w:pPr>
    </w:p>
    <w:p w:rsidR="00CF3117" w:rsidRPr="00CF3117" w:rsidRDefault="00CF3117" w:rsidP="00CF3117">
      <w:pPr>
        <w:jc w:val="center"/>
        <w:rPr>
          <w:b/>
          <w:color w:val="00B0F0"/>
          <w:sz w:val="28"/>
          <w:szCs w:val="28"/>
        </w:rPr>
      </w:pPr>
      <w:r w:rsidRPr="00CF3117">
        <w:rPr>
          <w:b/>
          <w:color w:val="00B0F0"/>
          <w:sz w:val="28"/>
          <w:szCs w:val="28"/>
        </w:rPr>
        <w:t xml:space="preserve">Gra w brydża to też dobra zabawa. </w:t>
      </w:r>
    </w:p>
    <w:p w:rsidR="00CF3117" w:rsidRPr="00CF3117" w:rsidRDefault="00CF3117" w:rsidP="00CF3117">
      <w:pPr>
        <w:jc w:val="center"/>
        <w:rPr>
          <w:color w:val="00B0F0"/>
          <w:sz w:val="28"/>
          <w:szCs w:val="28"/>
        </w:rPr>
      </w:pPr>
      <w:r w:rsidRPr="00CF3117">
        <w:rPr>
          <w:color w:val="00B0F0"/>
          <w:sz w:val="28"/>
          <w:szCs w:val="28"/>
        </w:rPr>
        <w:t>Zajęcia są prowadzone</w:t>
      </w:r>
      <w:r>
        <w:rPr>
          <w:color w:val="00B0F0"/>
          <w:sz w:val="28"/>
          <w:szCs w:val="28"/>
        </w:rPr>
        <w:t xml:space="preserve"> w formie sportowej rywalizacji.</w:t>
      </w:r>
    </w:p>
    <w:p w:rsidR="00CF3117" w:rsidRPr="00CF3117" w:rsidRDefault="00CF3117" w:rsidP="00CF3117">
      <w:pPr>
        <w:jc w:val="center"/>
        <w:rPr>
          <w:sz w:val="28"/>
          <w:szCs w:val="28"/>
        </w:rPr>
      </w:pPr>
    </w:p>
    <w:p w:rsidR="00CF3117" w:rsidRPr="00CF3117" w:rsidRDefault="00CF3117" w:rsidP="00CF3117">
      <w:pPr>
        <w:jc w:val="center"/>
        <w:rPr>
          <w:b/>
          <w:color w:val="00B050"/>
          <w:sz w:val="28"/>
          <w:szCs w:val="28"/>
        </w:rPr>
      </w:pPr>
      <w:r w:rsidRPr="00CF3117">
        <w:rPr>
          <w:b/>
          <w:color w:val="00B050"/>
          <w:sz w:val="28"/>
          <w:szCs w:val="28"/>
        </w:rPr>
        <w:t>Jest to SPORT KWALIFIKOWANY</w:t>
      </w:r>
    </w:p>
    <w:p w:rsidR="00CF3117" w:rsidRDefault="00CF3117" w:rsidP="00CF3117">
      <w:pPr>
        <w:jc w:val="center"/>
        <w:rPr>
          <w:b/>
          <w:color w:val="FF0000"/>
          <w:sz w:val="28"/>
          <w:szCs w:val="28"/>
        </w:rPr>
      </w:pPr>
      <w:r w:rsidRPr="00CF3117">
        <w:rPr>
          <w:b/>
          <w:color w:val="FF0000"/>
          <w:sz w:val="28"/>
          <w:szCs w:val="28"/>
        </w:rPr>
        <w:t>A zajęcia będą BEZPŁATNE!</w:t>
      </w:r>
    </w:p>
    <w:p w:rsidR="00FF09FB" w:rsidRDefault="00FF09FB" w:rsidP="00CF3117">
      <w:pPr>
        <w:jc w:val="center"/>
        <w:rPr>
          <w:b/>
          <w:sz w:val="24"/>
          <w:szCs w:val="24"/>
        </w:rPr>
      </w:pPr>
      <w:r w:rsidRPr="00FF09FB">
        <w:rPr>
          <w:b/>
          <w:sz w:val="24"/>
          <w:szCs w:val="24"/>
        </w:rPr>
        <w:t>(dla bardzie</w:t>
      </w:r>
      <w:r>
        <w:rPr>
          <w:b/>
          <w:sz w:val="24"/>
          <w:szCs w:val="24"/>
        </w:rPr>
        <w:t xml:space="preserve">j aktywnych (zawody, obozy) </w:t>
      </w:r>
    </w:p>
    <w:p w:rsidR="00FF09FB" w:rsidRPr="00FF09FB" w:rsidRDefault="00FF09FB" w:rsidP="00CF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możliwa konieczność wniesienia opłaty początkowej rocznej w kwocie 140 PLN</w:t>
      </w:r>
      <w:r w:rsidRPr="00FF09FB">
        <w:rPr>
          <w:b/>
          <w:sz w:val="24"/>
          <w:szCs w:val="24"/>
        </w:rPr>
        <w:t>)</w:t>
      </w:r>
    </w:p>
    <w:p w:rsidR="00CF3117" w:rsidRPr="00CF3117" w:rsidRDefault="00CF3117" w:rsidP="00CF3117">
      <w:pPr>
        <w:jc w:val="center"/>
        <w:rPr>
          <w:sz w:val="28"/>
          <w:szCs w:val="28"/>
        </w:rPr>
      </w:pPr>
      <w:bookmarkStart w:id="0" w:name="_GoBack"/>
      <w:bookmarkEnd w:id="0"/>
    </w:p>
    <w:p w:rsidR="00CF3117" w:rsidRDefault="00CF3117" w:rsidP="00CF3117">
      <w:pPr>
        <w:spacing w:after="0"/>
        <w:jc w:val="center"/>
        <w:rPr>
          <w:sz w:val="28"/>
          <w:szCs w:val="28"/>
        </w:rPr>
      </w:pPr>
      <w:r w:rsidRPr="00CF3117">
        <w:rPr>
          <w:sz w:val="28"/>
          <w:szCs w:val="28"/>
        </w:rPr>
        <w:t xml:space="preserve">Prosimy o wstępne zgłoszenia do wychowawców/sekretariatu </w:t>
      </w:r>
    </w:p>
    <w:p w:rsidR="00EB0F65" w:rsidRDefault="00CF3117" w:rsidP="00CF3117">
      <w:pPr>
        <w:spacing w:after="0"/>
        <w:jc w:val="center"/>
        <w:rPr>
          <w:sz w:val="28"/>
          <w:szCs w:val="28"/>
        </w:rPr>
      </w:pPr>
      <w:r w:rsidRPr="00CF3117">
        <w:rPr>
          <w:sz w:val="28"/>
          <w:szCs w:val="28"/>
        </w:rPr>
        <w:t>w celu przygotowania terminu zajęć!</w:t>
      </w:r>
    </w:p>
    <w:p w:rsidR="00B67C13" w:rsidRPr="00B67C13" w:rsidRDefault="00B67C13" w:rsidP="00CF3117">
      <w:pPr>
        <w:spacing w:after="0"/>
        <w:jc w:val="center"/>
        <w:rPr>
          <w:b/>
          <w:sz w:val="28"/>
          <w:szCs w:val="28"/>
        </w:rPr>
      </w:pPr>
      <w:r w:rsidRPr="00B67C13">
        <w:rPr>
          <w:b/>
          <w:sz w:val="28"/>
          <w:szCs w:val="28"/>
        </w:rPr>
        <w:t xml:space="preserve">Prosimy również i maila na </w:t>
      </w:r>
      <w:hyperlink r:id="rId5" w:history="1">
        <w:r w:rsidRPr="00B67C13">
          <w:rPr>
            <w:rStyle w:val="Hipercze"/>
            <w:b/>
            <w:sz w:val="28"/>
            <w:szCs w:val="28"/>
          </w:rPr>
          <w:t>jk@asbrydz.pl</w:t>
        </w:r>
      </w:hyperlink>
    </w:p>
    <w:p w:rsidR="00B67C13" w:rsidRPr="00CF3117" w:rsidRDefault="00B67C13" w:rsidP="00CF3117">
      <w:pPr>
        <w:spacing w:after="0"/>
        <w:jc w:val="center"/>
        <w:rPr>
          <w:sz w:val="28"/>
          <w:szCs w:val="28"/>
        </w:rPr>
      </w:pPr>
    </w:p>
    <w:sectPr w:rsidR="00B67C13" w:rsidRPr="00CF3117" w:rsidSect="00CF31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17"/>
    <w:rsid w:val="00B67C13"/>
    <w:rsid w:val="00CF3117"/>
    <w:rsid w:val="00EB0F65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107E-5E4E-41A0-BBF0-75889C0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@asbryd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2021-09-09T06:07:00Z</cp:lastPrinted>
  <dcterms:created xsi:type="dcterms:W3CDTF">2021-09-09T06:04:00Z</dcterms:created>
  <dcterms:modified xsi:type="dcterms:W3CDTF">2021-09-09T06:32:00Z</dcterms:modified>
</cp:coreProperties>
</file>